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45E" w:rsidRDefault="00220212">
      <w:pPr>
        <w:rPr>
          <w:rFonts w:ascii="Verdana" w:hAnsi="Verdana"/>
        </w:rPr>
      </w:pPr>
      <w:bookmarkStart w:id="0" w:name="_GoBack"/>
      <w:bookmarkEnd w:id="0"/>
    </w:p>
    <w:p w:rsidR="00141886" w:rsidRDefault="00BB4086" w:rsidP="00141886">
      <w:pPr>
        <w:jc w:val="center"/>
        <w:rPr>
          <w:rFonts w:ascii="Verdana" w:hAnsi="Verdana"/>
          <w:b/>
          <w:color w:val="7030A0"/>
          <w:sz w:val="52"/>
          <w:szCs w:val="52"/>
        </w:rPr>
      </w:pPr>
      <w:r>
        <w:rPr>
          <w:rFonts w:ascii="Verdana" w:hAnsi="Verdana"/>
          <w:b/>
          <w:color w:val="FF0000"/>
          <w:sz w:val="52"/>
          <w:szCs w:val="52"/>
        </w:rPr>
        <w:t xml:space="preserve">NEW! </w:t>
      </w:r>
      <w:r>
        <w:rPr>
          <w:rFonts w:ascii="Verdana" w:hAnsi="Verdana"/>
          <w:b/>
          <w:color w:val="7030A0"/>
          <w:sz w:val="52"/>
          <w:szCs w:val="52"/>
        </w:rPr>
        <w:t>Adaptive Martial Arts</w:t>
      </w:r>
    </w:p>
    <w:p w:rsidR="00141886" w:rsidRDefault="00BB4086" w:rsidP="00141886">
      <w:pPr>
        <w:jc w:val="center"/>
        <w:rPr>
          <w:rFonts w:ascii="Verdana" w:hAnsi="Verdana"/>
          <w:b/>
          <w:color w:val="00B050"/>
          <w:sz w:val="28"/>
          <w:szCs w:val="28"/>
        </w:rPr>
      </w:pPr>
      <w:r>
        <w:rPr>
          <w:rFonts w:ascii="Verdana" w:hAnsi="Verdana"/>
          <w:b/>
          <w:color w:val="00B050"/>
          <w:sz w:val="28"/>
          <w:szCs w:val="28"/>
        </w:rPr>
        <w:t>This program has been specifically designed for individuals with physical disabilities. Participants will build self- confidence and focus on self defense.</w:t>
      </w:r>
    </w:p>
    <w:p w:rsidR="00BB4086" w:rsidRPr="00BB4086" w:rsidRDefault="00BB4086" w:rsidP="00141886">
      <w:pPr>
        <w:jc w:val="center"/>
        <w:rPr>
          <w:rFonts w:ascii="Verdana" w:hAnsi="Verdana"/>
          <w:b/>
          <w:color w:val="00B050"/>
          <w:sz w:val="28"/>
          <w:szCs w:val="28"/>
        </w:rPr>
      </w:pPr>
    </w:p>
    <w:p w:rsidR="00141886" w:rsidRDefault="00141886" w:rsidP="00141886">
      <w:pPr>
        <w:jc w:val="center"/>
        <w:rPr>
          <w:rFonts w:ascii="Verdana" w:hAnsi="Verdana"/>
          <w:b/>
          <w:color w:val="00B050"/>
          <w:sz w:val="44"/>
          <w:szCs w:val="44"/>
        </w:rPr>
      </w:pPr>
      <w:r>
        <w:rPr>
          <w:rFonts w:ascii="Verdana" w:hAnsi="Verdana"/>
          <w:b/>
          <w:noProof/>
          <w:color w:val="00B050"/>
          <w:sz w:val="44"/>
          <w:szCs w:val="44"/>
        </w:rPr>
        <w:drawing>
          <wp:inline distT="0" distB="0" distL="0" distR="0">
            <wp:extent cx="3250990" cy="2713475"/>
            <wp:effectExtent l="19050" t="0" r="6560" b="0"/>
            <wp:docPr id="2" name="Picture 1" descr="lunapic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napic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5569" cy="2717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086" w:rsidRPr="00BB4086" w:rsidRDefault="00BB4086" w:rsidP="00BB4086">
      <w:pPr>
        <w:widowControl w:val="0"/>
        <w:autoSpaceDE w:val="0"/>
        <w:autoSpaceDN w:val="0"/>
        <w:adjustRightInd w:val="0"/>
        <w:ind w:left="-540" w:right="-810"/>
        <w:jc w:val="center"/>
        <w:rPr>
          <w:rFonts w:ascii="Verdana" w:hAnsi="Verdana" w:cs="CachetStd-Bold"/>
          <w:b/>
          <w:bCs/>
          <w:color w:val="7030A0"/>
          <w:spacing w:val="-20"/>
          <w:sz w:val="56"/>
          <w:szCs w:val="56"/>
        </w:rPr>
      </w:pPr>
      <w:r w:rsidRPr="00BB4086">
        <w:rPr>
          <w:rFonts w:ascii="Verdana" w:hAnsi="Verdana" w:cs="CachetStd-Bold"/>
          <w:b/>
          <w:bCs/>
          <w:color w:val="7030A0"/>
          <w:spacing w:val="-20"/>
          <w:sz w:val="56"/>
          <w:szCs w:val="56"/>
        </w:rPr>
        <w:t>Register Now For Fall!</w:t>
      </w:r>
    </w:p>
    <w:p w:rsidR="00BB4086" w:rsidRDefault="00BB4086" w:rsidP="00BB4086">
      <w:pPr>
        <w:widowControl w:val="0"/>
        <w:autoSpaceDE w:val="0"/>
        <w:autoSpaceDN w:val="0"/>
        <w:adjustRightInd w:val="0"/>
        <w:ind w:left="-540" w:right="-810"/>
        <w:jc w:val="center"/>
        <w:rPr>
          <w:rFonts w:ascii="Verdana" w:hAnsi="Verdana" w:cs="CachetStd-Bold"/>
          <w:b/>
          <w:color w:val="00B050"/>
          <w:sz w:val="32"/>
          <w:szCs w:val="32"/>
        </w:rPr>
      </w:pPr>
      <w:r w:rsidRPr="00BB4086">
        <w:rPr>
          <w:rFonts w:ascii="Verdana" w:hAnsi="Verdana" w:cs="CachetStd-Bold"/>
          <w:b/>
          <w:color w:val="00B050"/>
          <w:sz w:val="32"/>
          <w:szCs w:val="32"/>
        </w:rPr>
        <w:t>Sundays 11:30- 12:30 pm</w:t>
      </w:r>
      <w:r w:rsidR="00367AF6">
        <w:rPr>
          <w:rFonts w:ascii="Verdana" w:hAnsi="Verdana" w:cs="CachetStd-Bold"/>
          <w:b/>
          <w:color w:val="00B050"/>
          <w:sz w:val="32"/>
          <w:szCs w:val="32"/>
        </w:rPr>
        <w:t xml:space="preserve"> beginning 9/16</w:t>
      </w:r>
    </w:p>
    <w:p w:rsidR="00367AF6" w:rsidRDefault="00367AF6" w:rsidP="00BB4086">
      <w:pPr>
        <w:widowControl w:val="0"/>
        <w:autoSpaceDE w:val="0"/>
        <w:autoSpaceDN w:val="0"/>
        <w:adjustRightInd w:val="0"/>
        <w:ind w:left="-540" w:right="-810"/>
        <w:jc w:val="center"/>
        <w:rPr>
          <w:rFonts w:ascii="Verdana" w:hAnsi="Verdana" w:cs="CachetStd-Bold"/>
          <w:b/>
          <w:color w:val="00B050"/>
          <w:sz w:val="32"/>
          <w:szCs w:val="32"/>
        </w:rPr>
      </w:pPr>
      <w:proofErr w:type="gramStart"/>
      <w:r>
        <w:rPr>
          <w:rFonts w:ascii="Verdana" w:hAnsi="Verdana" w:cs="CachetStd-Bold"/>
          <w:b/>
          <w:color w:val="00B050"/>
          <w:sz w:val="32"/>
          <w:szCs w:val="32"/>
        </w:rPr>
        <w:t>at</w:t>
      </w:r>
      <w:proofErr w:type="gramEnd"/>
      <w:r>
        <w:rPr>
          <w:rFonts w:ascii="Verdana" w:hAnsi="Verdana" w:cs="CachetStd-Bold"/>
          <w:b/>
          <w:color w:val="00B050"/>
          <w:sz w:val="32"/>
          <w:szCs w:val="32"/>
        </w:rPr>
        <w:t xml:space="preserve"> the Abington Y</w:t>
      </w:r>
    </w:p>
    <w:p w:rsidR="00367AF6" w:rsidRPr="00BB4086" w:rsidRDefault="00367AF6" w:rsidP="00BB4086">
      <w:pPr>
        <w:widowControl w:val="0"/>
        <w:autoSpaceDE w:val="0"/>
        <w:autoSpaceDN w:val="0"/>
        <w:adjustRightInd w:val="0"/>
        <w:ind w:left="-540" w:right="-810"/>
        <w:jc w:val="center"/>
        <w:rPr>
          <w:rFonts w:ascii="Verdana" w:hAnsi="Verdana" w:cs="CachetStd-Bold"/>
          <w:b/>
          <w:color w:val="00B050"/>
          <w:sz w:val="32"/>
          <w:szCs w:val="32"/>
        </w:rPr>
      </w:pPr>
    </w:p>
    <w:p w:rsidR="00BB4086" w:rsidRDefault="00BB4086" w:rsidP="00BB4086">
      <w:pPr>
        <w:widowControl w:val="0"/>
        <w:autoSpaceDE w:val="0"/>
        <w:autoSpaceDN w:val="0"/>
        <w:adjustRightInd w:val="0"/>
        <w:ind w:left="-540" w:right="-810"/>
        <w:jc w:val="center"/>
        <w:rPr>
          <w:rFonts w:ascii="Verdana" w:hAnsi="Verdana" w:cs="CachetStd-Bold"/>
          <w:color w:val="FF0000"/>
          <w:sz w:val="40"/>
          <w:szCs w:val="40"/>
        </w:rPr>
      </w:pPr>
      <w:r>
        <w:rPr>
          <w:rFonts w:ascii="Verdana" w:hAnsi="Verdana" w:cs="CachetStd-Bold"/>
          <w:color w:val="000000"/>
          <w:sz w:val="28"/>
          <w:szCs w:val="28"/>
        </w:rPr>
        <w:t xml:space="preserve">For more info, contact Michelle McGuire at </w:t>
      </w:r>
      <w:r w:rsidR="00367AF6">
        <w:rPr>
          <w:rFonts w:ascii="Verdana" w:hAnsi="Verdana" w:cs="CachetStd-Bold"/>
          <w:color w:val="000000"/>
          <w:sz w:val="28"/>
          <w:szCs w:val="28"/>
        </w:rPr>
        <w:t xml:space="preserve">215-884-9622 </w:t>
      </w:r>
      <w:r>
        <w:rPr>
          <w:rFonts w:ascii="Verdana" w:hAnsi="Verdana" w:cs="CachetStd-Bold"/>
          <w:color w:val="000000"/>
          <w:sz w:val="28"/>
          <w:szCs w:val="28"/>
        </w:rPr>
        <w:t xml:space="preserve">ext. 1822 </w:t>
      </w:r>
    </w:p>
    <w:p w:rsidR="00141886" w:rsidRPr="00141886" w:rsidRDefault="00141886" w:rsidP="00141886">
      <w:pPr>
        <w:jc w:val="center"/>
        <w:rPr>
          <w:rFonts w:ascii="Verdana" w:hAnsi="Verdana"/>
          <w:b/>
          <w:color w:val="7030A0"/>
          <w:sz w:val="44"/>
          <w:szCs w:val="44"/>
        </w:rPr>
      </w:pPr>
    </w:p>
    <w:sectPr w:rsidR="00141886" w:rsidRPr="00141886" w:rsidSect="00B514C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212" w:rsidRDefault="00220212" w:rsidP="00141886">
      <w:pPr>
        <w:spacing w:after="0" w:line="240" w:lineRule="auto"/>
      </w:pPr>
      <w:r>
        <w:separator/>
      </w:r>
    </w:p>
  </w:endnote>
  <w:endnote w:type="continuationSeparator" w:id="0">
    <w:p w:rsidR="00220212" w:rsidRDefault="00220212" w:rsidP="0014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chetStd-Bol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212" w:rsidRDefault="00220212" w:rsidP="00141886">
      <w:pPr>
        <w:spacing w:after="0" w:line="240" w:lineRule="auto"/>
      </w:pPr>
      <w:r>
        <w:separator/>
      </w:r>
    </w:p>
  </w:footnote>
  <w:footnote w:type="continuationSeparator" w:id="0">
    <w:p w:rsidR="00220212" w:rsidRDefault="00220212" w:rsidP="00141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886" w:rsidRDefault="00141886">
    <w:pPr>
      <w:pStyle w:val="Header"/>
    </w:pPr>
    <w:r w:rsidRPr="00141886"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883</wp:posOffset>
          </wp:positionH>
          <wp:positionV relativeFrom="page">
            <wp:posOffset>0</wp:posOffset>
          </wp:positionV>
          <wp:extent cx="7766290" cy="1489685"/>
          <wp:effectExtent l="19050" t="0" r="8255" b="0"/>
          <wp:wrapTopAndBottom/>
          <wp:docPr id="1" name="Picture 1" descr="Letterhead_Top_Red_R_Ao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_Top_Red_R_Ao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414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41886" w:rsidRDefault="001418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86"/>
    <w:rsid w:val="000B177B"/>
    <w:rsid w:val="00141886"/>
    <w:rsid w:val="001D4006"/>
    <w:rsid w:val="00220212"/>
    <w:rsid w:val="00367AF6"/>
    <w:rsid w:val="003879AB"/>
    <w:rsid w:val="00676CE0"/>
    <w:rsid w:val="00A51D29"/>
    <w:rsid w:val="00AD0313"/>
    <w:rsid w:val="00B243D0"/>
    <w:rsid w:val="00B514CE"/>
    <w:rsid w:val="00BB1AF1"/>
    <w:rsid w:val="00BB4086"/>
    <w:rsid w:val="00C07E75"/>
    <w:rsid w:val="00F05F2B"/>
    <w:rsid w:val="00F6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18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886"/>
  </w:style>
  <w:style w:type="paragraph" w:styleId="Footer">
    <w:name w:val="footer"/>
    <w:basedOn w:val="Normal"/>
    <w:link w:val="FooterChar"/>
    <w:uiPriority w:val="99"/>
    <w:semiHidden/>
    <w:unhideWhenUsed/>
    <w:rsid w:val="001418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1886"/>
  </w:style>
  <w:style w:type="paragraph" w:styleId="BalloonText">
    <w:name w:val="Balloon Text"/>
    <w:basedOn w:val="Normal"/>
    <w:link w:val="BalloonTextChar"/>
    <w:uiPriority w:val="99"/>
    <w:semiHidden/>
    <w:unhideWhenUsed/>
    <w:rsid w:val="0014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18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886"/>
  </w:style>
  <w:style w:type="paragraph" w:styleId="Footer">
    <w:name w:val="footer"/>
    <w:basedOn w:val="Normal"/>
    <w:link w:val="FooterChar"/>
    <w:uiPriority w:val="99"/>
    <w:semiHidden/>
    <w:unhideWhenUsed/>
    <w:rsid w:val="001418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1886"/>
  </w:style>
  <w:style w:type="paragraph" w:styleId="BalloonText">
    <w:name w:val="Balloon Text"/>
    <w:basedOn w:val="Normal"/>
    <w:link w:val="BalloonTextChar"/>
    <w:uiPriority w:val="99"/>
    <w:semiHidden/>
    <w:unhideWhenUsed/>
    <w:rsid w:val="0014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(Beijing) Limited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faryle</cp:lastModifiedBy>
  <cp:revision>2</cp:revision>
  <cp:lastPrinted>2012-08-08T18:52:00Z</cp:lastPrinted>
  <dcterms:created xsi:type="dcterms:W3CDTF">2012-08-31T19:50:00Z</dcterms:created>
  <dcterms:modified xsi:type="dcterms:W3CDTF">2012-08-31T19:50:00Z</dcterms:modified>
</cp:coreProperties>
</file>